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9562C" w14:textId="0F23EA2E" w:rsidR="006F2E8B" w:rsidRPr="00786B27" w:rsidRDefault="00786B27" w:rsidP="0029023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786B27">
        <w:rPr>
          <w:rFonts w:ascii="Times New Roman" w:hAnsi="Times New Roman" w:cs="Times New Roman"/>
          <w:b/>
          <w:sz w:val="24"/>
          <w:szCs w:val="24"/>
        </w:rPr>
        <w:t xml:space="preserve">MGT 305 – Exam </w:t>
      </w:r>
      <w:r w:rsidR="006F63CA">
        <w:rPr>
          <w:rFonts w:ascii="Times New Roman" w:hAnsi="Times New Roman" w:cs="Times New Roman"/>
          <w:b/>
          <w:sz w:val="24"/>
          <w:szCs w:val="24"/>
        </w:rPr>
        <w:t>4</w:t>
      </w:r>
      <w:r w:rsidRPr="00786B27">
        <w:rPr>
          <w:rFonts w:ascii="Times New Roman" w:hAnsi="Times New Roman" w:cs="Times New Roman"/>
          <w:b/>
          <w:sz w:val="24"/>
          <w:szCs w:val="24"/>
        </w:rPr>
        <w:t xml:space="preserve"> Essay</w:t>
      </w:r>
      <w:r w:rsidR="002902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63CA">
        <w:rPr>
          <w:rFonts w:ascii="Times New Roman" w:hAnsi="Times New Roman" w:cs="Times New Roman"/>
          <w:b/>
          <w:sz w:val="24"/>
          <w:szCs w:val="24"/>
        </w:rPr>
        <w:t xml:space="preserve">Answer Sheet </w:t>
      </w:r>
      <w:r w:rsidR="00EE2570">
        <w:rPr>
          <w:rFonts w:ascii="Times New Roman" w:hAnsi="Times New Roman" w:cs="Times New Roman"/>
          <w:b/>
          <w:sz w:val="24"/>
          <w:szCs w:val="24"/>
        </w:rPr>
        <w:t>(</w:t>
      </w:r>
      <w:r w:rsidR="006F2E8B">
        <w:rPr>
          <w:rFonts w:ascii="Times New Roman" w:hAnsi="Times New Roman" w:cs="Times New Roman"/>
          <w:b/>
          <w:sz w:val="24"/>
          <w:szCs w:val="24"/>
        </w:rPr>
        <w:t>See Exam Information document for details</w:t>
      </w:r>
      <w:r w:rsidR="00EE2570">
        <w:rPr>
          <w:rFonts w:ascii="Times New Roman" w:hAnsi="Times New Roman" w:cs="Times New Roman"/>
          <w:b/>
          <w:sz w:val="24"/>
          <w:szCs w:val="24"/>
        </w:rPr>
        <w:t>)</w:t>
      </w:r>
      <w:r w:rsidR="002E0C44">
        <w:rPr>
          <w:rFonts w:ascii="Times New Roman" w:hAnsi="Times New Roman" w:cs="Times New Roman"/>
          <w:b/>
          <w:sz w:val="24"/>
          <w:szCs w:val="24"/>
        </w:rPr>
        <w:t>.</w:t>
      </w:r>
    </w:p>
    <w:p w14:paraId="20C335DD" w14:textId="3156127A" w:rsidR="00537CDB" w:rsidRPr="00537CDB" w:rsidRDefault="00537CDB" w:rsidP="00537CDB">
      <w:pPr>
        <w:spacing w:line="20" w:lineRule="atLeast"/>
        <w:rPr>
          <w:rFonts w:ascii="Times New Roman" w:hAnsi="Times New Roman" w:cs="Times New Roman"/>
          <w:color w:val="4472C4" w:themeColor="accent1"/>
          <w:sz w:val="24"/>
          <w:szCs w:val="24"/>
        </w:rPr>
      </w:pPr>
      <w:r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1. </w:t>
      </w:r>
      <w:r w:rsidRPr="00537CDB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Employment Laws: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 w:rsidRPr="00537CDB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Describe 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>an employment law</w:t>
      </w:r>
      <w:r w:rsidRPr="00537CDB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that Nick may need to keep in mind during the hiring process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for a waiter/waitress</w:t>
      </w:r>
      <w:r w:rsidRPr="00537CDB">
        <w:rPr>
          <w:rFonts w:ascii="Times New Roman" w:hAnsi="Times New Roman" w:cs="Times New Roman"/>
          <w:color w:val="4472C4" w:themeColor="accent1"/>
          <w:sz w:val="24"/>
          <w:szCs w:val="24"/>
        </w:rPr>
        <w:t>:</w:t>
      </w:r>
    </w:p>
    <w:tbl>
      <w:tblPr>
        <w:tblStyle w:val="TableGrid"/>
        <w:tblW w:w="9379" w:type="dxa"/>
        <w:tblLook w:val="04A0" w:firstRow="1" w:lastRow="0" w:firstColumn="1" w:lastColumn="0" w:noHBand="0" w:noVBand="1"/>
      </w:tblPr>
      <w:tblGrid>
        <w:gridCol w:w="9379"/>
      </w:tblGrid>
      <w:tr w:rsidR="00537CDB" w:rsidRPr="00786B27" w14:paraId="5635E374" w14:textId="77777777" w:rsidTr="00075DC0">
        <w:trPr>
          <w:trHeight w:val="1061"/>
        </w:trPr>
        <w:tc>
          <w:tcPr>
            <w:tcW w:w="9379" w:type="dxa"/>
          </w:tcPr>
          <w:p w14:paraId="412226C3" w14:textId="60E051C5" w:rsidR="00EE2570" w:rsidRPr="00786B27" w:rsidRDefault="00EE2570" w:rsidP="00075DC0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D7E978" w14:textId="77777777" w:rsidR="00537CDB" w:rsidRPr="00537CDB" w:rsidRDefault="00537CDB" w:rsidP="00537CDB">
      <w:pPr>
        <w:spacing w:line="20" w:lineRule="atLeast"/>
        <w:ind w:left="360"/>
        <w:rPr>
          <w:rFonts w:ascii="Times New Roman" w:hAnsi="Times New Roman" w:cs="Times New Roman"/>
          <w:sz w:val="24"/>
          <w:szCs w:val="24"/>
        </w:rPr>
      </w:pPr>
    </w:p>
    <w:p w14:paraId="53747628" w14:textId="62DCEC3B" w:rsidR="00537CDB" w:rsidRDefault="00537CDB" w:rsidP="00786B27">
      <w:pPr>
        <w:spacing w:line="20" w:lineRule="atLeast"/>
        <w:rPr>
          <w:rFonts w:ascii="Times New Roman" w:hAnsi="Times New Roman" w:cs="Times New Roman"/>
          <w:color w:val="4472C4" w:themeColor="accent1"/>
          <w:sz w:val="24"/>
          <w:szCs w:val="24"/>
        </w:rPr>
      </w:pPr>
      <w:r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2. </w:t>
      </w:r>
      <w:r w:rsidR="00EE2570" w:rsidRPr="00EE2570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Job Analysis:</w:t>
      </w:r>
      <w:r w:rsidR="00EE2570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Based on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your review of the resources, </w:t>
      </w:r>
      <w:r w:rsidR="00EE2570">
        <w:rPr>
          <w:rFonts w:ascii="Times New Roman" w:hAnsi="Times New Roman" w:cs="Times New Roman"/>
          <w:color w:val="4472C4" w:themeColor="accent1"/>
          <w:sz w:val="24"/>
          <w:szCs w:val="24"/>
        </w:rPr>
        <w:t>write a brief job description for the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waiters/waitresses</w:t>
      </w:r>
      <w:r w:rsidR="00EE2570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position:</w:t>
      </w:r>
    </w:p>
    <w:tbl>
      <w:tblPr>
        <w:tblStyle w:val="TableGrid"/>
        <w:tblW w:w="9379" w:type="dxa"/>
        <w:tblLook w:val="04A0" w:firstRow="1" w:lastRow="0" w:firstColumn="1" w:lastColumn="0" w:noHBand="0" w:noVBand="1"/>
      </w:tblPr>
      <w:tblGrid>
        <w:gridCol w:w="9379"/>
      </w:tblGrid>
      <w:tr w:rsidR="00537CDB" w:rsidRPr="00786B27" w14:paraId="1CE2B3F1" w14:textId="77777777" w:rsidTr="00075DC0">
        <w:trPr>
          <w:trHeight w:val="1061"/>
        </w:trPr>
        <w:tc>
          <w:tcPr>
            <w:tcW w:w="9379" w:type="dxa"/>
          </w:tcPr>
          <w:p w14:paraId="297587AD" w14:textId="77777777" w:rsidR="00537CDB" w:rsidRPr="00786B27" w:rsidRDefault="00537CDB" w:rsidP="00075DC0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3B6D88" w14:textId="77777777" w:rsidR="00537CDB" w:rsidRDefault="00537CDB" w:rsidP="00786B27">
      <w:pPr>
        <w:spacing w:line="20" w:lineRule="atLeast"/>
        <w:rPr>
          <w:rFonts w:ascii="Times New Roman" w:hAnsi="Times New Roman" w:cs="Times New Roman"/>
          <w:color w:val="4472C4" w:themeColor="accent1"/>
          <w:sz w:val="24"/>
          <w:szCs w:val="24"/>
        </w:rPr>
      </w:pPr>
    </w:p>
    <w:p w14:paraId="21058182" w14:textId="75944998" w:rsidR="00786B27" w:rsidRPr="006022B7" w:rsidRDefault="00EE2570" w:rsidP="00786B27">
      <w:pPr>
        <w:spacing w:line="20" w:lineRule="atLeast"/>
        <w:rPr>
          <w:rFonts w:ascii="Times New Roman" w:hAnsi="Times New Roman" w:cs="Times New Roman"/>
          <w:color w:val="4472C4" w:themeColor="accent1"/>
          <w:sz w:val="24"/>
          <w:szCs w:val="24"/>
        </w:rPr>
      </w:pPr>
      <w:r>
        <w:rPr>
          <w:rFonts w:ascii="Times New Roman" w:hAnsi="Times New Roman" w:cs="Times New Roman"/>
          <w:color w:val="4472C4" w:themeColor="accent1"/>
          <w:sz w:val="24"/>
          <w:szCs w:val="24"/>
        </w:rPr>
        <w:t>3</w:t>
      </w:r>
      <w:r w:rsidR="00786B27" w:rsidRPr="006022B7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. </w:t>
      </w:r>
      <w:r w:rsidR="00FD7AFB" w:rsidRPr="00FD7AFB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Training Process:</w:t>
      </w:r>
      <w:r w:rsidR="00FD7AFB" w:rsidRPr="00FD7AFB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 Describe the type of training for the </w:t>
      </w:r>
      <w:r>
        <w:rPr>
          <w:rFonts w:ascii="Times New Roman" w:hAnsi="Times New Roman" w:cs="Times New Roman"/>
          <w:color w:val="4472C4" w:themeColor="accent1"/>
          <w:sz w:val="24"/>
          <w:szCs w:val="24"/>
        </w:rPr>
        <w:t>person you hire:</w:t>
      </w:r>
      <w:r w:rsidR="00FD7AFB" w:rsidRPr="00FD7AFB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 </w:t>
      </w:r>
    </w:p>
    <w:tbl>
      <w:tblPr>
        <w:tblStyle w:val="TableGrid"/>
        <w:tblW w:w="9379" w:type="dxa"/>
        <w:tblLook w:val="04A0" w:firstRow="1" w:lastRow="0" w:firstColumn="1" w:lastColumn="0" w:noHBand="0" w:noVBand="1"/>
      </w:tblPr>
      <w:tblGrid>
        <w:gridCol w:w="9379"/>
      </w:tblGrid>
      <w:tr w:rsidR="00786B27" w:rsidRPr="00786B27" w14:paraId="7E5A8F16" w14:textId="77777777" w:rsidTr="00DD4802">
        <w:trPr>
          <w:trHeight w:val="1088"/>
        </w:trPr>
        <w:tc>
          <w:tcPr>
            <w:tcW w:w="9379" w:type="dxa"/>
          </w:tcPr>
          <w:p w14:paraId="6B462DDE" w14:textId="77777777" w:rsidR="00786B27" w:rsidRPr="00786B27" w:rsidRDefault="00786B27" w:rsidP="00CD4187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303F7E" w14:textId="77777777" w:rsidR="00786B27" w:rsidRPr="00786B27" w:rsidRDefault="00786B27" w:rsidP="00786B27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</w:p>
    <w:p w14:paraId="1D00B265" w14:textId="4EA02612" w:rsidR="00786B27" w:rsidRPr="006022B7" w:rsidRDefault="004212B5" w:rsidP="00786B27">
      <w:pPr>
        <w:spacing w:line="20" w:lineRule="atLeast"/>
        <w:rPr>
          <w:rFonts w:ascii="Times New Roman" w:hAnsi="Times New Roman" w:cs="Times New Roman"/>
          <w:color w:val="4472C4" w:themeColor="accent1"/>
          <w:sz w:val="24"/>
          <w:szCs w:val="24"/>
        </w:rPr>
      </w:pPr>
      <w:r>
        <w:rPr>
          <w:rFonts w:ascii="Times New Roman" w:hAnsi="Times New Roman" w:cs="Times New Roman"/>
          <w:color w:val="4472C4" w:themeColor="accent1"/>
          <w:sz w:val="24"/>
          <w:szCs w:val="24"/>
        </w:rPr>
        <w:t>4</w:t>
      </w:r>
      <w:r w:rsidR="00786B27" w:rsidRPr="006022B7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. </w:t>
      </w:r>
      <w:r w:rsidR="00B71A28" w:rsidRPr="00B71A28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Performance Appraisal and Feedback:</w:t>
      </w:r>
      <w:r w:rsidR="00B71A28" w:rsidRPr="00B71A28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What factors would you consider during the performance appraisal process of Servers?</w:t>
      </w:r>
    </w:p>
    <w:tbl>
      <w:tblPr>
        <w:tblStyle w:val="TableGrid"/>
        <w:tblW w:w="9364" w:type="dxa"/>
        <w:tblLook w:val="04A0" w:firstRow="1" w:lastRow="0" w:firstColumn="1" w:lastColumn="0" w:noHBand="0" w:noVBand="1"/>
      </w:tblPr>
      <w:tblGrid>
        <w:gridCol w:w="9364"/>
      </w:tblGrid>
      <w:tr w:rsidR="00786B27" w:rsidRPr="00786B27" w14:paraId="312E1226" w14:textId="77777777" w:rsidTr="00DD4802">
        <w:trPr>
          <w:trHeight w:val="1088"/>
        </w:trPr>
        <w:tc>
          <w:tcPr>
            <w:tcW w:w="9364" w:type="dxa"/>
          </w:tcPr>
          <w:p w14:paraId="3EC89CA4" w14:textId="77777777" w:rsidR="00786B27" w:rsidRPr="00786B27" w:rsidRDefault="00786B27" w:rsidP="00CD4187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7B1C16" w14:textId="77777777" w:rsidR="00786B27" w:rsidRPr="00786B27" w:rsidRDefault="00786B27" w:rsidP="00786B27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</w:p>
    <w:p w14:paraId="40F1617E" w14:textId="10B6C884" w:rsidR="00786B27" w:rsidRPr="006022B7" w:rsidRDefault="004212B5" w:rsidP="00786B27">
      <w:pPr>
        <w:spacing w:line="20" w:lineRule="atLeast"/>
        <w:rPr>
          <w:rFonts w:ascii="Times New Roman" w:hAnsi="Times New Roman" w:cs="Times New Roman"/>
          <w:color w:val="4472C4" w:themeColor="accent1"/>
          <w:sz w:val="24"/>
          <w:szCs w:val="24"/>
        </w:rPr>
      </w:pPr>
      <w:r>
        <w:rPr>
          <w:rFonts w:ascii="Times New Roman" w:hAnsi="Times New Roman" w:cs="Times New Roman"/>
          <w:color w:val="4472C4" w:themeColor="accent1"/>
          <w:sz w:val="24"/>
          <w:szCs w:val="24"/>
        </w:rPr>
        <w:t>5</w:t>
      </w:r>
      <w:r w:rsidR="00786B27" w:rsidRPr="006022B7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. </w:t>
      </w:r>
      <w:r w:rsidR="00DD4802" w:rsidRPr="00DD4802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Pay and Benefits:</w:t>
      </w:r>
      <w:r w:rsidR="00DD4802" w:rsidRPr="00DD4802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 How do you keep employees motivated through pay and benefits?  Do you offer high starting salaries, or do you build in incentives that can increase employee pay?</w:t>
      </w:r>
    </w:p>
    <w:tbl>
      <w:tblPr>
        <w:tblStyle w:val="TableGrid"/>
        <w:tblW w:w="9364" w:type="dxa"/>
        <w:tblLook w:val="04A0" w:firstRow="1" w:lastRow="0" w:firstColumn="1" w:lastColumn="0" w:noHBand="0" w:noVBand="1"/>
      </w:tblPr>
      <w:tblGrid>
        <w:gridCol w:w="9364"/>
      </w:tblGrid>
      <w:tr w:rsidR="00786B27" w:rsidRPr="00786B27" w14:paraId="3B1F8143" w14:textId="77777777" w:rsidTr="00DD4802">
        <w:trPr>
          <w:trHeight w:val="1160"/>
        </w:trPr>
        <w:tc>
          <w:tcPr>
            <w:tcW w:w="9364" w:type="dxa"/>
          </w:tcPr>
          <w:p w14:paraId="0735EF07" w14:textId="77777777" w:rsidR="00786B27" w:rsidRPr="00786B27" w:rsidRDefault="00786B27" w:rsidP="00CD4187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46842B" w14:textId="4D457BAA" w:rsidR="00A633C8" w:rsidRDefault="00A633C8" w:rsidP="00DD4802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</w:p>
    <w:p w14:paraId="508DC4AE" w14:textId="13456E64" w:rsidR="00484272" w:rsidRPr="006022B7" w:rsidRDefault="004212B5" w:rsidP="00484272">
      <w:pPr>
        <w:spacing w:line="20" w:lineRule="atLeast"/>
        <w:rPr>
          <w:rFonts w:ascii="Times New Roman" w:hAnsi="Times New Roman" w:cs="Times New Roman"/>
          <w:color w:val="4472C4" w:themeColor="accent1"/>
          <w:sz w:val="24"/>
          <w:szCs w:val="24"/>
        </w:rPr>
      </w:pPr>
      <w:r>
        <w:rPr>
          <w:rFonts w:ascii="Times New Roman" w:hAnsi="Times New Roman" w:cs="Times New Roman"/>
          <w:color w:val="4472C4" w:themeColor="accent1"/>
          <w:sz w:val="24"/>
          <w:szCs w:val="24"/>
        </w:rPr>
        <w:t>6</w:t>
      </w:r>
      <w:bookmarkStart w:id="0" w:name="_GoBack"/>
      <w:bookmarkEnd w:id="0"/>
      <w:r w:rsidR="00484272" w:rsidRPr="006022B7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. </w:t>
      </w:r>
      <w:r w:rsidR="00484272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Leadership</w:t>
      </w:r>
      <w:r w:rsidR="00484272" w:rsidRPr="00DD4802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:</w:t>
      </w:r>
      <w:r w:rsidR="00484272" w:rsidRPr="00DD4802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 </w:t>
      </w:r>
      <w:r w:rsidR="00484272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Describe the ideal leadership style in this scenario. Do so using terms described in </w:t>
      </w:r>
      <w:r w:rsidR="00EE2570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the Leadership lesson </w:t>
      </w:r>
      <w:r w:rsidR="00484272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(Power, </w:t>
      </w:r>
      <w:r w:rsidR="00EE2570">
        <w:rPr>
          <w:rFonts w:ascii="Times New Roman" w:hAnsi="Times New Roman" w:cs="Times New Roman"/>
          <w:color w:val="4472C4" w:themeColor="accent1"/>
          <w:sz w:val="24"/>
          <w:szCs w:val="24"/>
        </w:rPr>
        <w:t>Path-Goal, Modern Management)</w:t>
      </w:r>
      <w:r w:rsidR="00484272">
        <w:rPr>
          <w:rFonts w:ascii="Times New Roman" w:hAnsi="Times New Roman" w:cs="Times New Roman"/>
          <w:color w:val="4472C4" w:themeColor="accent1"/>
          <w:sz w:val="24"/>
          <w:szCs w:val="24"/>
        </w:rPr>
        <w:t>, etc).</w:t>
      </w:r>
    </w:p>
    <w:tbl>
      <w:tblPr>
        <w:tblStyle w:val="TableGrid"/>
        <w:tblW w:w="9364" w:type="dxa"/>
        <w:tblLook w:val="04A0" w:firstRow="1" w:lastRow="0" w:firstColumn="1" w:lastColumn="0" w:noHBand="0" w:noVBand="1"/>
      </w:tblPr>
      <w:tblGrid>
        <w:gridCol w:w="9364"/>
      </w:tblGrid>
      <w:tr w:rsidR="00484272" w:rsidRPr="00786B27" w14:paraId="653597F4" w14:textId="77777777" w:rsidTr="00366845">
        <w:trPr>
          <w:trHeight w:val="1160"/>
        </w:trPr>
        <w:tc>
          <w:tcPr>
            <w:tcW w:w="9364" w:type="dxa"/>
          </w:tcPr>
          <w:p w14:paraId="69BF2684" w14:textId="77777777" w:rsidR="00484272" w:rsidRPr="00786B27" w:rsidRDefault="00484272" w:rsidP="00366845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A60C69" w14:textId="47177E8A" w:rsidR="00484272" w:rsidRPr="00786B27" w:rsidRDefault="00484272" w:rsidP="00EE2570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</w:p>
    <w:sectPr w:rsidR="00484272" w:rsidRPr="00786B27" w:rsidSect="00EE2570">
      <w:pgSz w:w="12240" w:h="15840"/>
      <w:pgMar w:top="72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0EEDF1" w14:textId="77777777" w:rsidR="001520EC" w:rsidRDefault="001520EC" w:rsidP="00906DA3">
      <w:pPr>
        <w:spacing w:after="0" w:line="240" w:lineRule="auto"/>
      </w:pPr>
      <w:r>
        <w:separator/>
      </w:r>
    </w:p>
  </w:endnote>
  <w:endnote w:type="continuationSeparator" w:id="0">
    <w:p w14:paraId="51FF5A86" w14:textId="77777777" w:rsidR="001520EC" w:rsidRDefault="001520EC" w:rsidP="00906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4541D5" w14:textId="77777777" w:rsidR="001520EC" w:rsidRDefault="001520EC" w:rsidP="00906DA3">
      <w:pPr>
        <w:spacing w:after="0" w:line="240" w:lineRule="auto"/>
      </w:pPr>
      <w:r>
        <w:separator/>
      </w:r>
    </w:p>
  </w:footnote>
  <w:footnote w:type="continuationSeparator" w:id="0">
    <w:p w14:paraId="32B20A03" w14:textId="77777777" w:rsidR="001520EC" w:rsidRDefault="001520EC" w:rsidP="00906D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01C5F"/>
    <w:multiLevelType w:val="hybridMultilevel"/>
    <w:tmpl w:val="CF76A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B27"/>
    <w:rsid w:val="00030915"/>
    <w:rsid w:val="00045BC0"/>
    <w:rsid w:val="00070DC4"/>
    <w:rsid w:val="000C19F0"/>
    <w:rsid w:val="001518A6"/>
    <w:rsid w:val="001520EC"/>
    <w:rsid w:val="001F264B"/>
    <w:rsid w:val="0023676D"/>
    <w:rsid w:val="00290236"/>
    <w:rsid w:val="002E0C44"/>
    <w:rsid w:val="00372071"/>
    <w:rsid w:val="004212B5"/>
    <w:rsid w:val="00484272"/>
    <w:rsid w:val="00537CDB"/>
    <w:rsid w:val="00545C8F"/>
    <w:rsid w:val="006022B7"/>
    <w:rsid w:val="006F2E8B"/>
    <w:rsid w:val="006F63CA"/>
    <w:rsid w:val="00786B27"/>
    <w:rsid w:val="008C1499"/>
    <w:rsid w:val="008C3F2A"/>
    <w:rsid w:val="00906DA3"/>
    <w:rsid w:val="00936F75"/>
    <w:rsid w:val="009854F9"/>
    <w:rsid w:val="009D34B0"/>
    <w:rsid w:val="009E66D6"/>
    <w:rsid w:val="00A3380F"/>
    <w:rsid w:val="00A633C8"/>
    <w:rsid w:val="00A839FB"/>
    <w:rsid w:val="00A86B90"/>
    <w:rsid w:val="00B71A28"/>
    <w:rsid w:val="00BA7525"/>
    <w:rsid w:val="00C82B98"/>
    <w:rsid w:val="00D1458D"/>
    <w:rsid w:val="00DD3713"/>
    <w:rsid w:val="00DD4802"/>
    <w:rsid w:val="00E67817"/>
    <w:rsid w:val="00EC0319"/>
    <w:rsid w:val="00EE2570"/>
    <w:rsid w:val="00FD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7AF65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B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6B27"/>
    <w:pPr>
      <w:ind w:left="720"/>
      <w:contextualSpacing/>
    </w:pPr>
  </w:style>
  <w:style w:type="table" w:styleId="TableGrid">
    <w:name w:val="Table Grid"/>
    <w:basedOn w:val="TableNormal"/>
    <w:uiPriority w:val="39"/>
    <w:rsid w:val="00786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6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DA3"/>
  </w:style>
  <w:style w:type="paragraph" w:styleId="Footer">
    <w:name w:val="footer"/>
    <w:basedOn w:val="Normal"/>
    <w:link w:val="FooterChar"/>
    <w:uiPriority w:val="99"/>
    <w:unhideWhenUsed/>
    <w:rsid w:val="00906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8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2019-03-01T19:23:00Z</dcterms:created>
  <dcterms:modified xsi:type="dcterms:W3CDTF">2020-12-03T17:09:00Z</dcterms:modified>
</cp:coreProperties>
</file>